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DD" w:rsidRPr="00AC5586" w:rsidRDefault="007E4D81" w:rsidP="00C669EE">
      <w:pPr>
        <w:spacing w:after="60" w:line="240" w:lineRule="auto"/>
        <w:jc w:val="center"/>
        <w:rPr>
          <w:b/>
          <w:sz w:val="28"/>
        </w:rPr>
      </w:pPr>
      <w:proofErr w:type="spellStart"/>
      <w:r w:rsidRPr="007E4D81">
        <w:rPr>
          <w:b/>
          <w:sz w:val="32"/>
        </w:rPr>
        <w:t>Excell</w:t>
      </w:r>
      <w:proofErr w:type="spellEnd"/>
      <w:r>
        <w:rPr>
          <w:b/>
          <w:sz w:val="28"/>
        </w:rPr>
        <w:t xml:space="preserve"> 6</w:t>
      </w:r>
    </w:p>
    <w:p w:rsidR="00CF59DE" w:rsidRPr="001A7ECC" w:rsidRDefault="00CF59DE" w:rsidP="004D32FF">
      <w:pPr>
        <w:spacing w:after="0" w:line="240" w:lineRule="auto"/>
        <w:rPr>
          <w:b/>
          <w:sz w:val="24"/>
          <w:szCs w:val="26"/>
        </w:rPr>
      </w:pPr>
      <w:r w:rsidRPr="001A7ECC">
        <w:rPr>
          <w:b/>
          <w:sz w:val="24"/>
          <w:szCs w:val="26"/>
        </w:rPr>
        <w:t>Velké tabulky</w:t>
      </w:r>
    </w:p>
    <w:p w:rsidR="00CF59DE" w:rsidRDefault="00CF59DE" w:rsidP="004D32FF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</w:pPr>
      <w:r>
        <w:t xml:space="preserve">pro lepší </w:t>
      </w:r>
      <w:r w:rsidRPr="0043170F">
        <w:t>prohlížení</w:t>
      </w:r>
      <w:r>
        <w:t xml:space="preserve"> je vhodné mít </w:t>
      </w:r>
      <w:r w:rsidRPr="00CF59DE">
        <w:rPr>
          <w:b/>
        </w:rPr>
        <w:t>stále zobrazené záhlaví</w:t>
      </w:r>
      <w:r>
        <w:t xml:space="preserve"> s názvy sloupců (popř. názvy řádků):</w:t>
      </w:r>
    </w:p>
    <w:p w:rsidR="00CF59DE" w:rsidRDefault="00CF59DE" w:rsidP="004D32FF">
      <w:pPr>
        <w:pStyle w:val="Odstavecseseznamem"/>
        <w:numPr>
          <w:ilvl w:val="1"/>
          <w:numId w:val="2"/>
        </w:numPr>
        <w:spacing w:after="120" w:line="240" w:lineRule="auto"/>
      </w:pPr>
      <w:r>
        <w:t xml:space="preserve">karta Zobrazení, </w:t>
      </w:r>
      <w:proofErr w:type="spellStart"/>
      <w:r>
        <w:t>sk</w:t>
      </w:r>
      <w:proofErr w:type="spellEnd"/>
      <w:r>
        <w:t xml:space="preserve">. Okno, </w:t>
      </w:r>
      <w:r w:rsidRPr="002A0DB8">
        <w:rPr>
          <w:b/>
        </w:rPr>
        <w:t>Ukotvit příčky</w:t>
      </w:r>
      <w:r>
        <w:t xml:space="preserve"> – vybrat </w:t>
      </w:r>
      <w:r w:rsidRPr="002A0DB8">
        <w:rPr>
          <w:b/>
        </w:rPr>
        <w:t>Ukotvit horní řádek</w:t>
      </w:r>
      <w:r>
        <w:t xml:space="preserve"> (pro zobrazení názvů sloupců) n. </w:t>
      </w:r>
      <w:r w:rsidRPr="002A0DB8">
        <w:rPr>
          <w:b/>
        </w:rPr>
        <w:t>Ukotvit první sloupec</w:t>
      </w:r>
      <w:r w:rsidR="002A0DB8">
        <w:t xml:space="preserve"> (v tabulce můžeme stát kdekoliv)</w:t>
      </w:r>
    </w:p>
    <w:p w:rsidR="002A0DB8" w:rsidRDefault="002A0DB8" w:rsidP="004D32FF">
      <w:pPr>
        <w:pStyle w:val="Odstavecseseznamem"/>
        <w:numPr>
          <w:ilvl w:val="0"/>
          <w:numId w:val="2"/>
        </w:numPr>
        <w:tabs>
          <w:tab w:val="left" w:pos="284"/>
        </w:tabs>
        <w:spacing w:after="120" w:line="240" w:lineRule="auto"/>
        <w:ind w:hanging="720"/>
      </w:pPr>
      <w:r>
        <w:t xml:space="preserve">chceme-li </w:t>
      </w:r>
      <w:r w:rsidRPr="0043170F">
        <w:rPr>
          <w:b/>
        </w:rPr>
        <w:t>pracovat se dvěma částmi tabulky zároveň</w:t>
      </w:r>
      <w:r>
        <w:t>, můžeme ukotvit první část a zbytkem listovat:</w:t>
      </w:r>
    </w:p>
    <w:p w:rsidR="002A0DB8" w:rsidRDefault="002A0DB8" w:rsidP="004D32FF">
      <w:pPr>
        <w:pStyle w:val="Odstavecseseznamem"/>
        <w:numPr>
          <w:ilvl w:val="1"/>
          <w:numId w:val="2"/>
        </w:numPr>
        <w:spacing w:after="120" w:line="240" w:lineRule="auto"/>
        <w:rPr>
          <w:b/>
        </w:rPr>
      </w:pPr>
      <w:r>
        <w:t xml:space="preserve">kliknout ve sloupci A do buňky pod první částí tabulky, vybrat </w:t>
      </w:r>
      <w:r w:rsidRPr="002A0DB8">
        <w:rPr>
          <w:b/>
        </w:rPr>
        <w:t>Ukotvit příčky</w:t>
      </w:r>
    </w:p>
    <w:p w:rsidR="002A0DB8" w:rsidRPr="002A0DB8" w:rsidRDefault="002A0DB8" w:rsidP="004D32FF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rPr>
          <w:b/>
        </w:rPr>
      </w:pPr>
      <w:r>
        <w:t>ukotvení příček nemá vliv na tisk</w:t>
      </w:r>
    </w:p>
    <w:p w:rsidR="0043170F" w:rsidRDefault="0043170F" w:rsidP="00954C75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b/>
        </w:rPr>
      </w:pPr>
      <w:r>
        <w:rPr>
          <w:b/>
        </w:rPr>
        <w:t>tisk:</w:t>
      </w:r>
    </w:p>
    <w:p w:rsidR="002A0DB8" w:rsidRPr="002A0DB8" w:rsidRDefault="002A0DB8" w:rsidP="004D32FF">
      <w:pPr>
        <w:pStyle w:val="Odstavecseseznamem"/>
        <w:numPr>
          <w:ilvl w:val="1"/>
          <w:numId w:val="2"/>
        </w:numPr>
        <w:spacing w:after="120" w:line="240" w:lineRule="auto"/>
        <w:rPr>
          <w:b/>
        </w:rPr>
      </w:pPr>
      <w:r>
        <w:t xml:space="preserve">vytištění </w:t>
      </w:r>
      <w:r w:rsidRPr="0043170F">
        <w:rPr>
          <w:b/>
        </w:rPr>
        <w:t>názvů sloupců či řádků na každé stránce</w:t>
      </w:r>
      <w:r>
        <w:t xml:space="preserve"> – viz Vzhled stránky, záložka list</w:t>
      </w:r>
    </w:p>
    <w:p w:rsidR="002A0DB8" w:rsidRPr="00385DC4" w:rsidRDefault="002A0DB8" w:rsidP="004D32FF">
      <w:pPr>
        <w:pStyle w:val="Odstavecseseznamem"/>
        <w:numPr>
          <w:ilvl w:val="1"/>
          <w:numId w:val="2"/>
        </w:numPr>
        <w:spacing w:after="120" w:line="240" w:lineRule="auto"/>
        <w:rPr>
          <w:b/>
        </w:rPr>
      </w:pPr>
      <w:r w:rsidRPr="0043170F">
        <w:rPr>
          <w:b/>
        </w:rPr>
        <w:t>tisk části</w:t>
      </w:r>
      <w:r>
        <w:t xml:space="preserve"> velké tabulky – viz Tisk</w:t>
      </w:r>
    </w:p>
    <w:p w:rsidR="00385DC4" w:rsidRPr="002A0DB8" w:rsidRDefault="002D0E60" w:rsidP="00C669EE">
      <w:pPr>
        <w:pStyle w:val="Odstavecseseznamem"/>
        <w:numPr>
          <w:ilvl w:val="1"/>
          <w:numId w:val="2"/>
        </w:numPr>
        <w:spacing w:after="120" w:line="240" w:lineRule="auto"/>
        <w:ind w:left="1434" w:hanging="357"/>
        <w:rPr>
          <w:b/>
        </w:rPr>
      </w:pPr>
      <w:r>
        <w:rPr>
          <w:b/>
        </w:rPr>
        <w:t>změna konců stránek</w:t>
      </w:r>
      <w:r>
        <w:t xml:space="preserve"> – viz</w:t>
      </w:r>
      <w:r w:rsidR="001A7ECC">
        <w:t xml:space="preserve"> Zobrazení</w:t>
      </w:r>
    </w:p>
    <w:p w:rsidR="004F6B05" w:rsidRPr="001A7ECC" w:rsidRDefault="004F6B05" w:rsidP="004D32FF">
      <w:pPr>
        <w:spacing w:after="0" w:line="240" w:lineRule="auto"/>
        <w:rPr>
          <w:b/>
          <w:sz w:val="24"/>
          <w:szCs w:val="26"/>
        </w:rPr>
      </w:pPr>
      <w:r w:rsidRPr="001A7ECC">
        <w:rPr>
          <w:b/>
          <w:sz w:val="24"/>
          <w:szCs w:val="26"/>
        </w:rPr>
        <w:t>Zobrazení</w:t>
      </w:r>
    </w:p>
    <w:p w:rsidR="001A7ECC" w:rsidRPr="001A7ECC" w:rsidRDefault="001A7ECC" w:rsidP="001A7ECC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sz w:val="26"/>
          <w:szCs w:val="26"/>
        </w:rPr>
      </w:pPr>
      <w:r>
        <w:rPr>
          <w:szCs w:val="26"/>
        </w:rPr>
        <w:t xml:space="preserve">karta </w:t>
      </w:r>
      <w:r w:rsidRPr="001A7ECC">
        <w:rPr>
          <w:b/>
          <w:szCs w:val="26"/>
        </w:rPr>
        <w:t>Zobrazení</w:t>
      </w:r>
      <w:r>
        <w:rPr>
          <w:szCs w:val="26"/>
        </w:rPr>
        <w:t xml:space="preserve"> n.</w:t>
      </w:r>
      <w:r w:rsidR="00954C75">
        <w:rPr>
          <w:szCs w:val="26"/>
        </w:rPr>
        <w:t xml:space="preserve"> přepínat</w:t>
      </w:r>
      <w:r>
        <w:rPr>
          <w:szCs w:val="26"/>
        </w:rPr>
        <w:t xml:space="preserve"> </w:t>
      </w:r>
      <w:r w:rsidRPr="001A7ECC">
        <w:rPr>
          <w:b/>
          <w:szCs w:val="26"/>
        </w:rPr>
        <w:t>ikony</w:t>
      </w:r>
      <w:r>
        <w:rPr>
          <w:szCs w:val="26"/>
        </w:rPr>
        <w:t xml:space="preserve"> vpravo dole na stavovém řádku </w:t>
      </w:r>
      <w:r>
        <w:t xml:space="preserve">(chybí? </w:t>
      </w:r>
      <w:r>
        <w:rPr>
          <w:rFonts w:cstheme="minorHAnsi"/>
        </w:rPr>
        <w:t>→</w:t>
      </w:r>
      <w:r>
        <w:t xml:space="preserve"> PTM: Zobrazit klávesové zkratky)</w:t>
      </w:r>
    </w:p>
    <w:p w:rsidR="004F6B05" w:rsidRPr="004F6B05" w:rsidRDefault="004F6B05" w:rsidP="001A7ECC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sz w:val="26"/>
          <w:szCs w:val="26"/>
        </w:rPr>
      </w:pPr>
      <w:r>
        <w:rPr>
          <w:szCs w:val="26"/>
        </w:rPr>
        <w:t xml:space="preserve">běžně pracujeme v zobrazení </w:t>
      </w:r>
      <w:r w:rsidRPr="004F6B05">
        <w:rPr>
          <w:b/>
          <w:szCs w:val="26"/>
        </w:rPr>
        <w:t>Normálně</w:t>
      </w:r>
    </w:p>
    <w:p w:rsidR="001A7ECC" w:rsidRPr="001A7ECC" w:rsidRDefault="004F6B05" w:rsidP="001A7ECC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sz w:val="26"/>
          <w:szCs w:val="26"/>
        </w:rPr>
      </w:pPr>
      <w:r w:rsidRPr="004F6B05">
        <w:rPr>
          <w:szCs w:val="26"/>
        </w:rPr>
        <w:t>příprava pro tisk:</w:t>
      </w:r>
    </w:p>
    <w:p w:rsidR="001A7ECC" w:rsidRPr="001A7ECC" w:rsidRDefault="004F6B05" w:rsidP="001A7ECC">
      <w:pPr>
        <w:pStyle w:val="Odstavecseseznamem"/>
        <w:numPr>
          <w:ilvl w:val="1"/>
          <w:numId w:val="1"/>
        </w:numPr>
        <w:spacing w:after="0" w:line="240" w:lineRule="auto"/>
        <w:ind w:left="851" w:hanging="284"/>
        <w:rPr>
          <w:sz w:val="26"/>
          <w:szCs w:val="26"/>
        </w:rPr>
      </w:pPr>
      <w:r w:rsidRPr="004F6B05">
        <w:rPr>
          <w:szCs w:val="26"/>
        </w:rPr>
        <w:t xml:space="preserve">např. tvorba záhlaví a zápatí </w:t>
      </w:r>
      <w:r w:rsidR="001A7ECC">
        <w:rPr>
          <w:szCs w:val="26"/>
        </w:rPr>
        <w:t xml:space="preserve">- </w:t>
      </w:r>
      <w:r w:rsidRPr="004F6B05">
        <w:rPr>
          <w:szCs w:val="26"/>
        </w:rPr>
        <w:t xml:space="preserve">v zobrazení </w:t>
      </w:r>
      <w:r w:rsidRPr="004F6B05">
        <w:rPr>
          <w:b/>
          <w:szCs w:val="26"/>
        </w:rPr>
        <w:t>Rozložení stránky</w:t>
      </w:r>
    </w:p>
    <w:p w:rsidR="004F6B05" w:rsidRPr="001A7ECC" w:rsidRDefault="001A7ECC" w:rsidP="001A7ECC">
      <w:pPr>
        <w:pStyle w:val="Odstavecseseznamem"/>
        <w:numPr>
          <w:ilvl w:val="1"/>
          <w:numId w:val="1"/>
        </w:numPr>
        <w:spacing w:after="0" w:line="240" w:lineRule="auto"/>
        <w:ind w:left="851" w:hanging="284"/>
        <w:rPr>
          <w:sz w:val="26"/>
          <w:szCs w:val="26"/>
        </w:rPr>
      </w:pPr>
      <w:r>
        <w:rPr>
          <w:szCs w:val="26"/>
        </w:rPr>
        <w:t xml:space="preserve">rozdělení na stránky - </w:t>
      </w:r>
      <w:r w:rsidR="004F6B05" w:rsidRPr="004F6B05">
        <w:rPr>
          <w:b/>
          <w:szCs w:val="26"/>
        </w:rPr>
        <w:t>Zobrazit konce stránek</w:t>
      </w:r>
      <w:r>
        <w:rPr>
          <w:b/>
          <w:szCs w:val="26"/>
        </w:rPr>
        <w:t>:</w:t>
      </w:r>
    </w:p>
    <w:p w:rsidR="001A7ECC" w:rsidRPr="002D0E60" w:rsidRDefault="001A7ECC" w:rsidP="001A7ECC">
      <w:pPr>
        <w:pStyle w:val="Odstavecseseznamem"/>
        <w:numPr>
          <w:ilvl w:val="2"/>
          <w:numId w:val="1"/>
        </w:numPr>
        <w:spacing w:line="240" w:lineRule="auto"/>
        <w:ind w:left="1418" w:hanging="284"/>
        <w:rPr>
          <w:b/>
        </w:rPr>
      </w:pPr>
      <w:r>
        <w:t>oblast tisku je ohraničena silnými modrými čarami</w:t>
      </w:r>
    </w:p>
    <w:p w:rsidR="001A7ECC" w:rsidRPr="001A7ECC" w:rsidRDefault="001A7ECC" w:rsidP="00C669EE">
      <w:pPr>
        <w:pStyle w:val="Odstavecseseznamem"/>
        <w:numPr>
          <w:ilvl w:val="2"/>
          <w:numId w:val="1"/>
        </w:numPr>
        <w:spacing w:after="120" w:line="240" w:lineRule="auto"/>
        <w:ind w:left="1418" w:hanging="284"/>
        <w:rPr>
          <w:sz w:val="26"/>
          <w:szCs w:val="26"/>
        </w:rPr>
      </w:pPr>
      <w:r>
        <w:t>rozdělení na stránky přerušovanými čarami – možno posunout je myší (změní se na souvislou čáru)</w:t>
      </w:r>
    </w:p>
    <w:p w:rsidR="001A7ECC" w:rsidRPr="001A7ECC" w:rsidRDefault="001A7ECC" w:rsidP="001A7ECC">
      <w:pPr>
        <w:spacing w:after="0" w:line="240" w:lineRule="auto"/>
        <w:rPr>
          <w:b/>
          <w:sz w:val="24"/>
          <w:szCs w:val="26"/>
        </w:rPr>
      </w:pPr>
      <w:r w:rsidRPr="001A7ECC">
        <w:rPr>
          <w:b/>
          <w:sz w:val="24"/>
          <w:szCs w:val="26"/>
        </w:rPr>
        <w:t>Vkládání objektů</w:t>
      </w:r>
    </w:p>
    <w:p w:rsidR="001A7ECC" w:rsidRPr="00355135" w:rsidRDefault="001A7ECC" w:rsidP="001A7ECC">
      <w:pPr>
        <w:pStyle w:val="Odstavecseseznamem"/>
        <w:numPr>
          <w:ilvl w:val="0"/>
          <w:numId w:val="1"/>
        </w:numPr>
        <w:tabs>
          <w:tab w:val="left" w:pos="284"/>
        </w:tabs>
        <w:spacing w:after="240" w:line="240" w:lineRule="auto"/>
        <w:ind w:left="284" w:hanging="284"/>
      </w:pPr>
      <w:r>
        <w:t xml:space="preserve">do dokumentu </w:t>
      </w:r>
      <w:proofErr w:type="spellStart"/>
      <w:r>
        <w:t>Excellu</w:t>
      </w:r>
      <w:proofErr w:type="spellEnd"/>
      <w:r>
        <w:t xml:space="preserve"> je možno vkládat obrázky, </w:t>
      </w:r>
      <w:proofErr w:type="spellStart"/>
      <w:r>
        <w:t>smartart</w:t>
      </w:r>
      <w:proofErr w:type="spellEnd"/>
      <w:r>
        <w:t xml:space="preserve"> (diagramy a schémata), tvary, text pomocí </w:t>
      </w:r>
      <w:proofErr w:type="spellStart"/>
      <w:r>
        <w:t>Wordartu</w:t>
      </w:r>
      <w:proofErr w:type="spellEnd"/>
      <w:r>
        <w:t xml:space="preserve"> atd. (práce s nimi podobná jako ve Wordu)</w:t>
      </w:r>
      <w:r w:rsidR="00AC2FFD">
        <w:t xml:space="preserve"> – viz karta Vložení</w:t>
      </w:r>
    </w:p>
    <w:p w:rsidR="007E4D81" w:rsidRPr="001A7ECC" w:rsidRDefault="007E4D81" w:rsidP="004D32FF">
      <w:pPr>
        <w:spacing w:after="0" w:line="240" w:lineRule="auto"/>
        <w:rPr>
          <w:b/>
          <w:sz w:val="24"/>
          <w:szCs w:val="26"/>
        </w:rPr>
      </w:pPr>
      <w:r w:rsidRPr="001A7ECC">
        <w:rPr>
          <w:b/>
          <w:sz w:val="24"/>
          <w:szCs w:val="26"/>
        </w:rPr>
        <w:t>Záhlaví, zápatí</w:t>
      </w:r>
    </w:p>
    <w:p w:rsidR="007E4D81" w:rsidRDefault="007E4D81" w:rsidP="004D32FF">
      <w:pPr>
        <w:pStyle w:val="Odstavecseseznamem"/>
        <w:numPr>
          <w:ilvl w:val="0"/>
          <w:numId w:val="1"/>
        </w:numPr>
        <w:spacing w:line="240" w:lineRule="auto"/>
        <w:ind w:left="284" w:hanging="284"/>
      </w:pPr>
      <w:r w:rsidRPr="007E4D81">
        <w:rPr>
          <w:b/>
        </w:rPr>
        <w:t>karta Vložení</w:t>
      </w:r>
      <w:r>
        <w:t xml:space="preserve">, </w:t>
      </w:r>
      <w:proofErr w:type="spellStart"/>
      <w:r>
        <w:t>sk</w:t>
      </w:r>
      <w:proofErr w:type="spellEnd"/>
      <w:r>
        <w:t xml:space="preserve">. Text, Záhlaví a zápatí – zobrazí se </w:t>
      </w:r>
      <w:r w:rsidRPr="004F6B05">
        <w:rPr>
          <w:b/>
        </w:rPr>
        <w:t>karta Návrh</w:t>
      </w:r>
      <w:r w:rsidR="004F6B05">
        <w:t xml:space="preserve"> a změní se zobrazení na Rozložení stránky</w:t>
      </w:r>
    </w:p>
    <w:p w:rsidR="007E4D81" w:rsidRDefault="007E4D81" w:rsidP="004D32FF">
      <w:pPr>
        <w:pStyle w:val="Odstavecseseznamem"/>
        <w:numPr>
          <w:ilvl w:val="0"/>
          <w:numId w:val="1"/>
        </w:numPr>
        <w:spacing w:line="240" w:lineRule="auto"/>
        <w:ind w:left="284" w:hanging="284"/>
      </w:pPr>
      <w:r>
        <w:t xml:space="preserve">kliknout do jedné </w:t>
      </w:r>
      <w:proofErr w:type="gramStart"/>
      <w:r>
        <w:t>ze</w:t>
      </w:r>
      <w:proofErr w:type="gramEnd"/>
      <w:r>
        <w:t xml:space="preserve"> 3 oblastí záhlaví (vlevo, uprostřed, vpravo):</w:t>
      </w:r>
    </w:p>
    <w:p w:rsidR="007E4D81" w:rsidRDefault="007E4D81" w:rsidP="00954C75">
      <w:pPr>
        <w:pStyle w:val="Odstavecseseznamem"/>
        <w:numPr>
          <w:ilvl w:val="1"/>
          <w:numId w:val="3"/>
        </w:numPr>
        <w:spacing w:line="240" w:lineRule="auto"/>
      </w:pPr>
      <w:r>
        <w:t xml:space="preserve">napsat </w:t>
      </w:r>
      <w:r w:rsidRPr="007E4D81">
        <w:rPr>
          <w:b/>
        </w:rPr>
        <w:t>text</w:t>
      </w:r>
    </w:p>
    <w:p w:rsidR="007E4D81" w:rsidRDefault="007E4D81" w:rsidP="00954C75">
      <w:pPr>
        <w:pStyle w:val="Odstavecseseznamem"/>
        <w:numPr>
          <w:ilvl w:val="1"/>
          <w:numId w:val="3"/>
        </w:numPr>
        <w:spacing w:line="240" w:lineRule="auto"/>
      </w:pPr>
      <w:r>
        <w:t>vybrat z </w:t>
      </w:r>
      <w:r w:rsidRPr="007E4D81">
        <w:rPr>
          <w:b/>
        </w:rPr>
        <w:t>přednastavených možností</w:t>
      </w:r>
      <w:r>
        <w:t xml:space="preserve"> ve </w:t>
      </w:r>
      <w:proofErr w:type="spellStart"/>
      <w:r>
        <w:t>sk</w:t>
      </w:r>
      <w:proofErr w:type="spellEnd"/>
      <w:r>
        <w:t>. Záhlaví a zápatí</w:t>
      </w:r>
    </w:p>
    <w:p w:rsidR="007E4D81" w:rsidRDefault="007E4D81" w:rsidP="00954C75">
      <w:pPr>
        <w:pStyle w:val="Odstavecseseznamem"/>
        <w:numPr>
          <w:ilvl w:val="1"/>
          <w:numId w:val="3"/>
        </w:numPr>
        <w:spacing w:line="240" w:lineRule="auto"/>
      </w:pPr>
      <w:r>
        <w:t xml:space="preserve">vložit proměnnou ze </w:t>
      </w:r>
      <w:proofErr w:type="spellStart"/>
      <w:r>
        <w:t>sk</w:t>
      </w:r>
      <w:proofErr w:type="spellEnd"/>
      <w:r>
        <w:t xml:space="preserve">. </w:t>
      </w:r>
      <w:r w:rsidRPr="007E4D81">
        <w:rPr>
          <w:b/>
        </w:rPr>
        <w:t>Prvky záhlaví a zápatí</w:t>
      </w:r>
      <w:r>
        <w:t xml:space="preserve"> – Číslo stránky, Počet stránek, Aktuální datum (při tisku), Aktuální čas (při tisku), Název souboru, Název listu, Obrázek</w:t>
      </w:r>
    </w:p>
    <w:p w:rsidR="007E4D81" w:rsidRDefault="007E4D81" w:rsidP="004D32FF">
      <w:pPr>
        <w:pStyle w:val="Odstavecseseznamem"/>
        <w:numPr>
          <w:ilvl w:val="0"/>
          <w:numId w:val="1"/>
        </w:numPr>
        <w:spacing w:line="240" w:lineRule="auto"/>
        <w:ind w:left="284" w:hanging="284"/>
      </w:pPr>
      <w:r>
        <w:t>do každé oblasti možno umístit více údajů (i na několik řádků)</w:t>
      </w:r>
    </w:p>
    <w:p w:rsidR="007E4D81" w:rsidRDefault="007E4D81" w:rsidP="004D32FF">
      <w:pPr>
        <w:pStyle w:val="Odstavecseseznamem"/>
        <w:numPr>
          <w:ilvl w:val="0"/>
          <w:numId w:val="1"/>
        </w:numPr>
        <w:spacing w:line="240" w:lineRule="auto"/>
        <w:ind w:left="284" w:hanging="284"/>
      </w:pPr>
      <w:r>
        <w:t xml:space="preserve">do zápatí přejdeme pomocí ikony ve </w:t>
      </w:r>
      <w:proofErr w:type="spellStart"/>
      <w:r>
        <w:t>sk</w:t>
      </w:r>
      <w:proofErr w:type="spellEnd"/>
      <w:r>
        <w:t>. Navigace – vytvoření podobné jako u záhlaví</w:t>
      </w:r>
    </w:p>
    <w:p w:rsidR="007E4D81" w:rsidRDefault="007E4D81" w:rsidP="004D32FF">
      <w:pPr>
        <w:pStyle w:val="Odstavecseseznamem"/>
        <w:numPr>
          <w:ilvl w:val="0"/>
          <w:numId w:val="1"/>
        </w:numPr>
        <w:spacing w:after="240" w:line="240" w:lineRule="auto"/>
        <w:ind w:left="284" w:hanging="284"/>
      </w:pPr>
      <w:r>
        <w:t xml:space="preserve">ve </w:t>
      </w:r>
      <w:proofErr w:type="spellStart"/>
      <w:r>
        <w:t>sk</w:t>
      </w:r>
      <w:proofErr w:type="spellEnd"/>
      <w:r>
        <w:t>. Možnosti se dá zvolit jiné záhlaví a zápatí na první stránce n. různé na sudých a lichých stránkách</w:t>
      </w:r>
    </w:p>
    <w:p w:rsidR="00395749" w:rsidRPr="001A7ECC" w:rsidRDefault="00395749" w:rsidP="004D32FF">
      <w:pPr>
        <w:spacing w:after="0" w:line="240" w:lineRule="auto"/>
        <w:rPr>
          <w:b/>
          <w:sz w:val="24"/>
          <w:szCs w:val="26"/>
        </w:rPr>
      </w:pPr>
      <w:r w:rsidRPr="001A7ECC">
        <w:rPr>
          <w:b/>
          <w:sz w:val="24"/>
          <w:szCs w:val="26"/>
        </w:rPr>
        <w:t>Vzhled stránky</w:t>
      </w:r>
    </w:p>
    <w:p w:rsidR="00395749" w:rsidRDefault="00395749" w:rsidP="004D32FF">
      <w:pPr>
        <w:pStyle w:val="Odstavecseseznamem"/>
        <w:numPr>
          <w:ilvl w:val="0"/>
          <w:numId w:val="1"/>
        </w:numPr>
        <w:spacing w:line="240" w:lineRule="auto"/>
        <w:ind w:left="284" w:hanging="284"/>
      </w:pPr>
      <w:r>
        <w:t xml:space="preserve">nástroje na kartě Rozložení stránky, </w:t>
      </w:r>
      <w:proofErr w:type="spellStart"/>
      <w:r>
        <w:t>sk</w:t>
      </w:r>
      <w:proofErr w:type="spellEnd"/>
      <w:r>
        <w:t xml:space="preserve">. Vzhled stránky n. otevřít celé </w:t>
      </w:r>
      <w:r w:rsidRPr="00AC5586">
        <w:rPr>
          <w:b/>
        </w:rPr>
        <w:t>dialogové okno Vzhled stránky:</w:t>
      </w:r>
    </w:p>
    <w:p w:rsidR="00395749" w:rsidRPr="00AC5586" w:rsidRDefault="00395749" w:rsidP="004D32FF">
      <w:pPr>
        <w:pStyle w:val="Odstavecseseznamem"/>
        <w:numPr>
          <w:ilvl w:val="1"/>
          <w:numId w:val="1"/>
        </w:numPr>
        <w:spacing w:line="240" w:lineRule="auto"/>
        <w:ind w:left="709" w:hanging="283"/>
        <w:rPr>
          <w:u w:val="single"/>
        </w:rPr>
      </w:pPr>
      <w:r w:rsidRPr="00AC5586">
        <w:rPr>
          <w:u w:val="single"/>
        </w:rPr>
        <w:t xml:space="preserve">záložka </w:t>
      </w:r>
      <w:r w:rsidRPr="00AC5586">
        <w:rPr>
          <w:b/>
          <w:u w:val="single"/>
        </w:rPr>
        <w:t>Stránka</w:t>
      </w:r>
      <w:r w:rsidRPr="00AC5586">
        <w:rPr>
          <w:u w:val="single"/>
        </w:rPr>
        <w:t>:</w:t>
      </w:r>
    </w:p>
    <w:p w:rsidR="00395749" w:rsidRDefault="00395749" w:rsidP="004D32FF">
      <w:pPr>
        <w:pStyle w:val="Odstavecseseznamem"/>
        <w:numPr>
          <w:ilvl w:val="2"/>
          <w:numId w:val="1"/>
        </w:numPr>
        <w:spacing w:line="240" w:lineRule="auto"/>
        <w:ind w:left="1134" w:hanging="283"/>
      </w:pPr>
      <w:r w:rsidRPr="00954C75">
        <w:rPr>
          <w:b/>
        </w:rPr>
        <w:t>Orientace</w:t>
      </w:r>
      <w:r w:rsidR="00954C75" w:rsidRPr="00954C75">
        <w:rPr>
          <w:b/>
        </w:rPr>
        <w:t xml:space="preserve">, </w:t>
      </w:r>
      <w:r w:rsidRPr="00954C75">
        <w:rPr>
          <w:b/>
        </w:rPr>
        <w:t>Formát papíru</w:t>
      </w:r>
      <w:r>
        <w:t xml:space="preserve"> – standardně A4</w:t>
      </w:r>
    </w:p>
    <w:p w:rsidR="00395749" w:rsidRDefault="00395749" w:rsidP="004D32FF">
      <w:pPr>
        <w:pStyle w:val="Odstavecseseznamem"/>
        <w:numPr>
          <w:ilvl w:val="2"/>
          <w:numId w:val="1"/>
        </w:numPr>
        <w:spacing w:line="240" w:lineRule="auto"/>
        <w:ind w:left="1134" w:hanging="283"/>
      </w:pPr>
      <w:r w:rsidRPr="00AC5586">
        <w:rPr>
          <w:b/>
        </w:rPr>
        <w:t xml:space="preserve">Upravit </w:t>
      </w:r>
      <w:proofErr w:type="gramStart"/>
      <w:r w:rsidRPr="00AC5586">
        <w:rPr>
          <w:b/>
        </w:rPr>
        <w:t>na</w:t>
      </w:r>
      <w:proofErr w:type="gramEnd"/>
      <w:r>
        <w:t xml:space="preserve"> – možno trochu zmenšit tabulku, pokud se nevejde na stránku</w:t>
      </w:r>
    </w:p>
    <w:p w:rsidR="00395749" w:rsidRPr="00AC5586" w:rsidRDefault="00395749" w:rsidP="004D32FF">
      <w:pPr>
        <w:pStyle w:val="Odstavecseseznamem"/>
        <w:numPr>
          <w:ilvl w:val="1"/>
          <w:numId w:val="1"/>
        </w:numPr>
        <w:spacing w:line="240" w:lineRule="auto"/>
        <w:ind w:left="426" w:firstLine="0"/>
        <w:rPr>
          <w:u w:val="single"/>
        </w:rPr>
      </w:pPr>
      <w:r w:rsidRPr="00AC5586">
        <w:rPr>
          <w:u w:val="single"/>
        </w:rPr>
        <w:t xml:space="preserve">záložka </w:t>
      </w:r>
      <w:r w:rsidRPr="00AC5586">
        <w:rPr>
          <w:b/>
          <w:u w:val="single"/>
        </w:rPr>
        <w:t>Okraje</w:t>
      </w:r>
      <w:r w:rsidRPr="00AC5586">
        <w:rPr>
          <w:u w:val="single"/>
        </w:rPr>
        <w:t>:</w:t>
      </w:r>
    </w:p>
    <w:p w:rsidR="00395749" w:rsidRPr="00395749" w:rsidRDefault="00395749" w:rsidP="004D32FF">
      <w:pPr>
        <w:pStyle w:val="Odstavecseseznamem"/>
        <w:numPr>
          <w:ilvl w:val="2"/>
          <w:numId w:val="1"/>
        </w:numPr>
        <w:spacing w:line="240" w:lineRule="auto"/>
        <w:ind w:left="1134" w:hanging="283"/>
      </w:pPr>
      <w:r>
        <w:t>okraje, prostor pro záhlaví a zápatí</w:t>
      </w:r>
      <w:r w:rsidR="00954C75">
        <w:t xml:space="preserve">, </w:t>
      </w:r>
      <w:r w:rsidRPr="00954C75">
        <w:rPr>
          <w:b/>
        </w:rPr>
        <w:t>Vycentrovat</w:t>
      </w:r>
      <w:r>
        <w:t xml:space="preserve"> na stránce vodorovně n. svisle – </w:t>
      </w:r>
      <w:r w:rsidRPr="00954C75">
        <w:rPr>
          <w:b/>
        </w:rPr>
        <w:t>zarovnání na střed</w:t>
      </w:r>
    </w:p>
    <w:p w:rsidR="00395749" w:rsidRPr="00AC5586" w:rsidRDefault="00395749" w:rsidP="004D32FF">
      <w:pPr>
        <w:pStyle w:val="Odstavecseseznamem"/>
        <w:numPr>
          <w:ilvl w:val="1"/>
          <w:numId w:val="1"/>
        </w:numPr>
        <w:spacing w:line="240" w:lineRule="auto"/>
        <w:ind w:left="426" w:firstLine="0"/>
        <w:rPr>
          <w:u w:val="single"/>
        </w:rPr>
      </w:pPr>
      <w:r w:rsidRPr="00AC5586">
        <w:rPr>
          <w:u w:val="single"/>
        </w:rPr>
        <w:t xml:space="preserve">záložka </w:t>
      </w:r>
      <w:r w:rsidRPr="00AC5586">
        <w:rPr>
          <w:b/>
          <w:u w:val="single"/>
        </w:rPr>
        <w:t>Záhlaví a zápatí</w:t>
      </w:r>
      <w:r w:rsidRPr="00AC5586">
        <w:rPr>
          <w:u w:val="single"/>
        </w:rPr>
        <w:t>:</w:t>
      </w:r>
    </w:p>
    <w:p w:rsidR="00395749" w:rsidRDefault="00A73139" w:rsidP="004D32FF">
      <w:pPr>
        <w:pStyle w:val="Odstavecseseznamem"/>
        <w:numPr>
          <w:ilvl w:val="2"/>
          <w:numId w:val="1"/>
        </w:numPr>
        <w:spacing w:line="240" w:lineRule="auto"/>
        <w:ind w:left="1134" w:hanging="283"/>
      </w:pPr>
      <w:r>
        <w:t xml:space="preserve">vybrat z rozbalovací nabídky </w:t>
      </w:r>
      <w:r w:rsidRPr="00AC5586">
        <w:rPr>
          <w:b/>
        </w:rPr>
        <w:t>přednastavené možnosti</w:t>
      </w:r>
      <w:r>
        <w:t xml:space="preserve"> – zobrazí se hned v náhledu</w:t>
      </w:r>
    </w:p>
    <w:p w:rsidR="00A73139" w:rsidRDefault="00A73139" w:rsidP="004D32FF">
      <w:pPr>
        <w:pStyle w:val="Odstavecseseznamem"/>
        <w:numPr>
          <w:ilvl w:val="2"/>
          <w:numId w:val="1"/>
        </w:numPr>
        <w:spacing w:line="240" w:lineRule="auto"/>
        <w:ind w:left="1134" w:hanging="283"/>
      </w:pPr>
      <w:r>
        <w:t xml:space="preserve">nebo </w:t>
      </w:r>
      <w:r w:rsidR="003C4C14">
        <w:rPr>
          <w:b/>
        </w:rPr>
        <w:t>Vlastní záhlaví,</w:t>
      </w:r>
      <w:r w:rsidRPr="00AC5586">
        <w:rPr>
          <w:b/>
        </w:rPr>
        <w:t xml:space="preserve"> zápatí</w:t>
      </w:r>
      <w:r>
        <w:t xml:space="preserve"> – 3 </w:t>
      </w:r>
      <w:r w:rsidR="003C4C14">
        <w:t>oblasti</w:t>
      </w:r>
      <w:r>
        <w:t xml:space="preserve"> </w:t>
      </w:r>
      <w:r w:rsidR="003C4C14">
        <w:t>pro vložení</w:t>
      </w:r>
      <w:r>
        <w:t xml:space="preserve"> </w:t>
      </w:r>
      <w:r w:rsidR="003C4C14">
        <w:t xml:space="preserve">textu atd. </w:t>
      </w:r>
      <w:r>
        <w:t>pomocí ikon – viz kap. Záhlaví, zápatí</w:t>
      </w:r>
    </w:p>
    <w:p w:rsidR="00A73139" w:rsidRPr="00AC5586" w:rsidRDefault="00A73139" w:rsidP="004D32FF">
      <w:pPr>
        <w:pStyle w:val="Odstavecseseznamem"/>
        <w:numPr>
          <w:ilvl w:val="1"/>
          <w:numId w:val="1"/>
        </w:numPr>
        <w:spacing w:line="240" w:lineRule="auto"/>
        <w:ind w:left="709" w:hanging="283"/>
        <w:rPr>
          <w:u w:val="single"/>
        </w:rPr>
      </w:pPr>
      <w:r w:rsidRPr="00AC5586">
        <w:rPr>
          <w:u w:val="single"/>
        </w:rPr>
        <w:t xml:space="preserve">záložka </w:t>
      </w:r>
      <w:r w:rsidRPr="00AC5586">
        <w:rPr>
          <w:b/>
          <w:u w:val="single"/>
        </w:rPr>
        <w:t>List</w:t>
      </w:r>
      <w:r w:rsidRPr="00AC5586">
        <w:rPr>
          <w:u w:val="single"/>
        </w:rPr>
        <w:t>:</w:t>
      </w:r>
    </w:p>
    <w:p w:rsidR="00A73139" w:rsidRDefault="00A73139" w:rsidP="004D32FF">
      <w:pPr>
        <w:pStyle w:val="Odstavecseseznamem"/>
        <w:numPr>
          <w:ilvl w:val="2"/>
          <w:numId w:val="1"/>
        </w:numPr>
        <w:spacing w:line="240" w:lineRule="auto"/>
        <w:ind w:left="1134" w:hanging="283"/>
      </w:pPr>
      <w:r w:rsidRPr="00CF59DE">
        <w:rPr>
          <w:b/>
        </w:rPr>
        <w:t>Oblast tisku</w:t>
      </w:r>
      <w:r>
        <w:t xml:space="preserve"> – pro nastavení tisku pouze části tabulky</w:t>
      </w:r>
      <w:r w:rsidR="003C4C14">
        <w:t xml:space="preserve"> (jednodušší řešení viz dále)</w:t>
      </w:r>
    </w:p>
    <w:p w:rsidR="00CF59DE" w:rsidRDefault="00A73139" w:rsidP="004D32FF">
      <w:pPr>
        <w:pStyle w:val="Odstavecseseznamem"/>
        <w:numPr>
          <w:ilvl w:val="2"/>
          <w:numId w:val="1"/>
        </w:numPr>
        <w:spacing w:after="0" w:line="240" w:lineRule="auto"/>
        <w:ind w:left="1135" w:hanging="284"/>
        <w:contextualSpacing w:val="0"/>
      </w:pPr>
      <w:r w:rsidRPr="00CF59DE">
        <w:rPr>
          <w:b/>
        </w:rPr>
        <w:t>Nahoře opakovat řádky, Vlevo opakovat sloupce</w:t>
      </w:r>
      <w:r>
        <w:t xml:space="preserve"> </w:t>
      </w:r>
      <w:r w:rsidR="00AC5586">
        <w:t>–</w:t>
      </w:r>
      <w:r>
        <w:t xml:space="preserve"> </w:t>
      </w:r>
      <w:r w:rsidR="003C4C14">
        <w:t xml:space="preserve">u velkých tabulek </w:t>
      </w:r>
      <w:r w:rsidR="00AC5586">
        <w:t>pro tisk názvů sl</w:t>
      </w:r>
      <w:r w:rsidR="00CF59DE">
        <w:t>oupců n. řádků na každé stránce:</w:t>
      </w:r>
    </w:p>
    <w:p w:rsidR="00CF59DE" w:rsidRDefault="00CF59DE" w:rsidP="004D32FF">
      <w:pPr>
        <w:pStyle w:val="Odstavecseseznamem"/>
        <w:numPr>
          <w:ilvl w:val="3"/>
          <w:numId w:val="1"/>
        </w:numPr>
        <w:spacing w:after="0" w:line="240" w:lineRule="auto"/>
        <w:ind w:left="1843" w:hanging="283"/>
        <w:contextualSpacing w:val="0"/>
      </w:pPr>
      <w:r>
        <w:t>kliknout na malou tabulku se šipkou</w:t>
      </w:r>
    </w:p>
    <w:p w:rsidR="00CF59DE" w:rsidRDefault="00CF59DE" w:rsidP="004D32FF">
      <w:pPr>
        <w:pStyle w:val="Odstavecseseznamem"/>
        <w:numPr>
          <w:ilvl w:val="3"/>
          <w:numId w:val="1"/>
        </w:numPr>
        <w:spacing w:after="60" w:line="240" w:lineRule="auto"/>
        <w:ind w:left="1843" w:hanging="284"/>
        <w:contextualSpacing w:val="0"/>
      </w:pPr>
      <w:r>
        <w:t xml:space="preserve">po zobrazení malého </w:t>
      </w:r>
      <w:proofErr w:type="spellStart"/>
      <w:r>
        <w:t>dial</w:t>
      </w:r>
      <w:proofErr w:type="spellEnd"/>
      <w:r>
        <w:t>. okna označit přímo v tabulce řádek s názvy řádků (adresa řádku se zobrazí automaticky)</w:t>
      </w:r>
      <w:r w:rsidR="00954C75">
        <w:t xml:space="preserve">, </w:t>
      </w:r>
      <w:r>
        <w:t>zavřít</w:t>
      </w:r>
    </w:p>
    <w:p w:rsidR="003C4C14" w:rsidRPr="001A7ECC" w:rsidRDefault="003C4C14" w:rsidP="004D32FF">
      <w:pPr>
        <w:pStyle w:val="Odstavecseseznamem"/>
        <w:spacing w:after="0" w:line="240" w:lineRule="auto"/>
        <w:ind w:left="0"/>
        <w:contextualSpacing w:val="0"/>
        <w:rPr>
          <w:b/>
          <w:sz w:val="24"/>
          <w:szCs w:val="26"/>
        </w:rPr>
      </w:pPr>
      <w:r w:rsidRPr="001A7ECC">
        <w:rPr>
          <w:b/>
          <w:sz w:val="24"/>
          <w:szCs w:val="26"/>
        </w:rPr>
        <w:t>Tisk</w:t>
      </w:r>
    </w:p>
    <w:p w:rsidR="00385DC4" w:rsidRPr="002D0E60" w:rsidRDefault="003C4C14" w:rsidP="004D32FF">
      <w:pPr>
        <w:pStyle w:val="Odstavecseseznamem"/>
        <w:numPr>
          <w:ilvl w:val="0"/>
          <w:numId w:val="1"/>
        </w:numPr>
        <w:spacing w:line="240" w:lineRule="auto"/>
        <w:ind w:left="284" w:hanging="284"/>
      </w:pPr>
      <w:r>
        <w:t xml:space="preserve">vše můžeme nastavit až při </w:t>
      </w:r>
      <w:r w:rsidRPr="003C4C14">
        <w:rPr>
          <w:b/>
        </w:rPr>
        <w:t>nastavení tisku</w:t>
      </w:r>
      <w:r>
        <w:t xml:space="preserve"> (podobné jako u Wordu)</w:t>
      </w:r>
      <w:r w:rsidR="002D0E60">
        <w:t xml:space="preserve">, </w:t>
      </w:r>
      <w:r w:rsidR="00385DC4">
        <w:t>nastavení se vztahuje k aktivnímu listu</w:t>
      </w:r>
    </w:p>
    <w:p w:rsidR="0043170F" w:rsidRPr="0043170F" w:rsidRDefault="003C4C14" w:rsidP="004D32FF">
      <w:pPr>
        <w:pStyle w:val="Odstavecseseznamem"/>
        <w:numPr>
          <w:ilvl w:val="0"/>
          <w:numId w:val="1"/>
        </w:numPr>
        <w:spacing w:line="240" w:lineRule="auto"/>
        <w:ind w:left="284" w:hanging="284"/>
        <w:rPr>
          <w:b/>
        </w:rPr>
      </w:pPr>
      <w:r>
        <w:t xml:space="preserve">před tiskem vždy zobrazit </w:t>
      </w:r>
      <w:proofErr w:type="gramStart"/>
      <w:r w:rsidRPr="0075670A">
        <w:rPr>
          <w:b/>
        </w:rPr>
        <w:t xml:space="preserve">Náhled </w:t>
      </w:r>
      <w:r w:rsidR="007E4D81" w:rsidRPr="0075670A">
        <w:rPr>
          <w:b/>
        </w:rPr>
        <w:t>!!!</w:t>
      </w:r>
      <w:r w:rsidR="007E4D81">
        <w:t xml:space="preserve"> </w:t>
      </w:r>
      <w:r>
        <w:t>(je</w:t>
      </w:r>
      <w:proofErr w:type="gramEnd"/>
      <w:r>
        <w:t xml:space="preserve"> vhodné mít ho na panelu Rychlý přístup)</w:t>
      </w:r>
    </w:p>
    <w:p w:rsidR="002D0E60" w:rsidRPr="002D0E60" w:rsidRDefault="002D0E60" w:rsidP="004D32FF">
      <w:pPr>
        <w:pStyle w:val="Odstavecseseznamem"/>
        <w:numPr>
          <w:ilvl w:val="0"/>
          <w:numId w:val="1"/>
        </w:numPr>
        <w:spacing w:line="240" w:lineRule="auto"/>
        <w:ind w:left="284" w:hanging="284"/>
        <w:rPr>
          <w:b/>
        </w:rPr>
      </w:pPr>
      <w:r>
        <w:t>tisknou se všechny vyplněné buňky</w:t>
      </w:r>
    </w:p>
    <w:p w:rsidR="003C4C14" w:rsidRPr="002D0E60" w:rsidRDefault="003C4C14" w:rsidP="004D32FF">
      <w:pPr>
        <w:pStyle w:val="Odstavecseseznamem"/>
        <w:numPr>
          <w:ilvl w:val="0"/>
          <w:numId w:val="1"/>
        </w:numPr>
        <w:spacing w:line="240" w:lineRule="auto"/>
        <w:ind w:left="284" w:hanging="284"/>
        <w:rPr>
          <w:b/>
        </w:rPr>
      </w:pPr>
      <w:r w:rsidRPr="0075670A">
        <w:rPr>
          <w:b/>
        </w:rPr>
        <w:t xml:space="preserve">tisk části tabulky </w:t>
      </w:r>
      <w:r>
        <w:t xml:space="preserve">– označit část tabulky k vytištění, pak tisk – </w:t>
      </w:r>
      <w:proofErr w:type="gramStart"/>
      <w:r w:rsidR="00B16384">
        <w:t>ve Vytisknout</w:t>
      </w:r>
      <w:proofErr w:type="gramEnd"/>
      <w:r w:rsidR="00B16384">
        <w:t xml:space="preserve">… </w:t>
      </w:r>
      <w:r>
        <w:t>vybrat Vytisknout výběr</w:t>
      </w:r>
    </w:p>
    <w:sectPr w:rsidR="003C4C14" w:rsidRPr="002D0E60" w:rsidSect="002A0DB8">
      <w:pgSz w:w="11906" w:h="16838"/>
      <w:pgMar w:top="340" w:right="567" w:bottom="3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B67"/>
    <w:multiLevelType w:val="hybridMultilevel"/>
    <w:tmpl w:val="DFEC2236"/>
    <w:lvl w:ilvl="0" w:tplc="FAD43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51320"/>
    <w:multiLevelType w:val="hybridMultilevel"/>
    <w:tmpl w:val="F2C4DE34"/>
    <w:lvl w:ilvl="0" w:tplc="11D22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5745C"/>
    <w:multiLevelType w:val="hybridMultilevel"/>
    <w:tmpl w:val="A3F0CDBA"/>
    <w:lvl w:ilvl="0" w:tplc="11D22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0619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395749"/>
    <w:rsid w:val="0003608F"/>
    <w:rsid w:val="001A7ECC"/>
    <w:rsid w:val="002A0DB8"/>
    <w:rsid w:val="002D0E60"/>
    <w:rsid w:val="0032622B"/>
    <w:rsid w:val="00355135"/>
    <w:rsid w:val="00385DC4"/>
    <w:rsid w:val="00395749"/>
    <w:rsid w:val="003C4C14"/>
    <w:rsid w:val="0043170F"/>
    <w:rsid w:val="004857D7"/>
    <w:rsid w:val="004D32FF"/>
    <w:rsid w:val="004F6B05"/>
    <w:rsid w:val="0075670A"/>
    <w:rsid w:val="007E4D81"/>
    <w:rsid w:val="00954C75"/>
    <w:rsid w:val="009F4832"/>
    <w:rsid w:val="00A73139"/>
    <w:rsid w:val="00AC2FFD"/>
    <w:rsid w:val="00AC5586"/>
    <w:rsid w:val="00B16384"/>
    <w:rsid w:val="00C669EE"/>
    <w:rsid w:val="00C761A8"/>
    <w:rsid w:val="00CA30DD"/>
    <w:rsid w:val="00CF59DE"/>
    <w:rsid w:val="00D2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0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57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</cp:revision>
  <cp:lastPrinted>2017-04-03T20:51:00Z</cp:lastPrinted>
  <dcterms:created xsi:type="dcterms:W3CDTF">2017-03-28T20:01:00Z</dcterms:created>
  <dcterms:modified xsi:type="dcterms:W3CDTF">2017-04-03T22:08:00Z</dcterms:modified>
</cp:coreProperties>
</file>